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403535">
        <w:rPr>
          <w:rFonts w:ascii="Times New Roman" w:hAnsi="Times New Roman" w:cs="Times New Roman"/>
          <w:sz w:val="24"/>
          <w:szCs w:val="24"/>
        </w:rPr>
        <w:t>/29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>
        <w:rPr>
          <w:rFonts w:ascii="Times New Roman" w:hAnsi="Times New Roman" w:cs="Times New Roman"/>
          <w:sz w:val="24"/>
          <w:szCs w:val="24"/>
        </w:rPr>
        <w:t xml:space="preserve"> 29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3449E" w:rsidRDefault="003F05A2" w:rsidP="002F4C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14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2344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2344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</w:p>
    <w:p w:rsidR="0023449E" w:rsidRDefault="00CA06D9" w:rsidP="003328B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23449E">
        <w:rPr>
          <w:rFonts w:ascii="Times New Roman" w:hAnsi="Times New Roman" w:cs="Times New Roman"/>
          <w:sz w:val="24"/>
          <w:szCs w:val="24"/>
        </w:rPr>
        <w:t xml:space="preserve"> 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</w:p>
    <w:p w:rsidR="002F4C9A" w:rsidRPr="00881191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81191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Default="0023449E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Заличаване на кандидатите за кметове на кметства-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Калкас</w:t>
      </w:r>
      <w:proofErr w:type="spellEnd"/>
      <w:r>
        <w:rPr>
          <w:rFonts w:ascii="Times New Roman" w:hAnsi="Times New Roman" w:cs="Times New Roman"/>
          <w:sz w:val="24"/>
          <w:szCs w:val="24"/>
        </w:rPr>
        <w:t>, Изток и Църква.</w:t>
      </w:r>
    </w:p>
    <w:p w:rsidR="00856EAA" w:rsidRPr="00881191" w:rsidRDefault="00856EAA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Разни</w:t>
      </w:r>
    </w:p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3449E">
        <w:rPr>
          <w:rFonts w:ascii="Times New Roman" w:hAnsi="Times New Roman" w:cs="Times New Roman"/>
          <w:sz w:val="24"/>
          <w:szCs w:val="24"/>
        </w:rPr>
        <w:t>10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: </w:t>
      </w:r>
      <w:r w:rsidR="0023449E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23449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23449E">
        <w:rPr>
          <w:rFonts w:ascii="Times New Roman" w:hAnsi="Times New Roman" w:cs="Times New Roman"/>
          <w:sz w:val="24"/>
          <w:szCs w:val="24"/>
        </w:rPr>
        <w:t xml:space="preserve">, </w:t>
      </w:r>
      <w:r w:rsidR="0023449E"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23449E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23449E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23449E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3449E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="0023449E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2344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2344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23449E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23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90A" w:rsidRDefault="002F4C9A" w:rsidP="00856EAA">
      <w:pPr>
        <w:shd w:val="clear" w:color="auto" w:fill="FFFFFF"/>
        <w:spacing w:after="150" w:line="240" w:lineRule="auto"/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856EAA">
        <w:t>на Петрова проект на Решение №</w:t>
      </w:r>
      <w:r w:rsidR="0023449E">
        <w:t>100</w:t>
      </w:r>
    </w:p>
    <w:p w:rsidR="00A15901" w:rsidRPr="00A15901" w:rsidRDefault="009B390A" w:rsidP="00A1590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B390A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A15901" w:rsidRPr="00A15901">
        <w:rPr>
          <w:rFonts w:ascii="Helvetica" w:hAnsi="Helvetica" w:cs="Helvetica"/>
          <w:color w:val="333333"/>
          <w:sz w:val="21"/>
          <w:szCs w:val="21"/>
        </w:rPr>
        <w:t xml:space="preserve">заличаване на регистрация на кандидат за кмет на кметство </w:t>
      </w:r>
      <w:proofErr w:type="spellStart"/>
      <w:r w:rsidR="00A15901" w:rsidRPr="00A15901">
        <w:rPr>
          <w:rFonts w:ascii="Helvetica" w:hAnsi="Helvetica" w:cs="Helvetica"/>
          <w:color w:val="333333"/>
          <w:sz w:val="21"/>
          <w:szCs w:val="21"/>
        </w:rPr>
        <w:t>Калкас</w:t>
      </w:r>
      <w:proofErr w:type="spellEnd"/>
      <w:r w:rsidR="00A15901" w:rsidRPr="00A15901">
        <w:rPr>
          <w:rFonts w:ascii="Helvetica" w:hAnsi="Helvetica" w:cs="Helvetica"/>
          <w:color w:val="333333"/>
          <w:sz w:val="21"/>
          <w:szCs w:val="21"/>
        </w:rPr>
        <w:t xml:space="preserve"> Община Перник , издигната от листата на ПП“ ИМА ТАКЪВ НАРОД“ за участие в изборите за общински съветници и кметове на 29 октомври 2023 г. и издигане на кандидат за общински съветник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–Перн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ик е регистрирала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Мелани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Валериева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Симеонова,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като кандидат за кмет на кметство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с Решение № 66-МИ /23.09.2023г. В изпълнение на а задълженията си по Решение 2460-МИ /18.09.2023г. на ЦИК ОИК –Перник е въвела данните за регистрирания кандидат  cik.is-bg.net, веднага след приемане на решението за регистрацията и. Чрез въвеждане в системата се извършва проверка кандидата   дали  има българско гражданство; дали е навършил 18 години към 29 октомври 2023 г. включително;- да не е поставен под запрещение;- да не изтърпява наказание лишаване от свобода;- да има регистриран постоянен и настоящ адрес на територията на Република България, като поне единият от тях е на територията на съответната община или кметство, към 28 април 2023 г. В случай ,че е налице пречка за регистрацията на кандидатите  или не са изпълнени изискванията за регистрация на кандидат ,ОИК получава отговор , в който се съдържа описание на кое от законовите изисквания не отговаря конкретния кандидата.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кандидата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Мелани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Валериева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Симеонова ОИК – Перник не е получила информация за пречка за регистриране на кандидата.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При извършената повторна проверка от на ГД „ГРАО“ при МРРБ ЦИК е уведомила ОИК Перник за липсата на регистриран постоянен или настоящ адрес на кандидата в кметство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Липсата на адресна регистрация,  6 месеца преди насрочване на изборите,   за съответния кандидат в населеното място представлява нарушение на чл. 397, ал.1 от ИК и параграф 1 от ДР на ИК , което е  и основание за заличаване на регистрация  на същата,  като кандидат за кмет на кметство  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 1, т.15 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397 ал. 1, 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Параграф 1 от ДР на ИК, Решение № 2460-МИ / 18.09.2019г.на ЦИК и  Решение № 1955-МИ /03.08.2023г.,  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Решение № 67-МИ от 23.09.2019 г на ОИК-Перник, Общинската избирателна комисия -</w:t>
      </w:r>
    </w:p>
    <w:p w:rsidR="00A15901" w:rsidRPr="00A15901" w:rsidRDefault="00A15901" w:rsidP="00A159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</w:t>
      </w: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  <w:r w:rsidRPr="00A159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ЗАЛИЧАВА  </w:t>
      </w: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регистрацията на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Мелани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Валериева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Симеонова , като кандидат за КМЕТ НА КМЕТСТВО КАЛКАС, Община Перник, Регистрирана с Решение № 67-МИ/23.09.2023г. , предложена от </w:t>
      </w:r>
      <w:r w:rsidRPr="00A159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“ИМА ТАКЪВ НАРОД“</w:t>
      </w: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6EAA" w:rsidRDefault="009B390A" w:rsidP="00A159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</w:t>
      </w:r>
      <w:r w:rsidR="00856EAA">
        <w:rPr>
          <w:color w:val="333333"/>
        </w:rPr>
        <w:t>Решението е прието.</w:t>
      </w:r>
    </w:p>
    <w:p w:rsidR="0023449E" w:rsidRDefault="0023449E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, Магдалена Сергиева, Венета Стоева, Юлиана Ефремова ,Мартин Велков, Лилия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>, Иво Михайлов /</w:t>
      </w:r>
    </w:p>
    <w:p w:rsidR="003328B8" w:rsidRPr="00E823C4" w:rsidRDefault="003328B8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3328B8" w:rsidRDefault="003328B8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390A" w:rsidRDefault="009B390A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2344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№101</w:t>
      </w:r>
    </w:p>
    <w:p w:rsidR="00A15901" w:rsidRPr="00A15901" w:rsidRDefault="00F37D25" w:rsidP="00A1590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37D25">
        <w:rPr>
          <w:color w:val="333333"/>
        </w:rPr>
        <w:t xml:space="preserve"> </w:t>
      </w:r>
      <w:r w:rsidR="009B390A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A15901" w:rsidRPr="00A15901">
        <w:rPr>
          <w:rFonts w:ascii="Helvetica" w:hAnsi="Helvetica" w:cs="Helvetica"/>
          <w:color w:val="333333"/>
          <w:sz w:val="21"/>
          <w:szCs w:val="21"/>
        </w:rPr>
        <w:t>заличаване на регистрация на кандидат за кмет на кметство Църква Община Перник , издигната от листата на ПП“ ИМА ТАКЪВ НАРОД“ за участие в изборите за общински съветници и кметове на 29 октомври 2023 г. и издигане на кандидат за общински съветник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–Перник е регистрирала   Валентина Юлиянова Велкова, като кандидат за кмет на кметство Църква, с Решение № 67-МИ /23.09.2023г. В изпълнение на задълженията си по Решение 2460-МИ /18.09.2023г. на ЦИК ОИК –Перник е въвела данните за регистрирания кандидат  cik.is-bg.net, веднага след приемане на решението за регистрацията и. Чрез въвеждане в системата се извършва проверка  дали кандидата има българско гражданство; дали е навършил 18 години към 29 октомври 2023 г. , включително да не е поставен под запрещение;- да не изтърпява наказание лишаване от свобода;- да има регистриран постоянен и настоящ адрес на територията на Република България, като поне единият от тях е на територията на съответната община или кметство, към 28 април 2023 г. В случай ,че е налице пречка за регистрацията на кандидатите  или не са изпълнени изискванията за регистрация на кандидат ,ОИК получава отговор , в който се съдържа описание на кое от законовите изисквания не отговаря конкретния кандидата.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кандидата Валентина Юлиянова Велкова ОИК – Перник не е получила информация за пречка за регистриране на кандидата.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извършената повторна проверка от на ГД „ГРАО“ при МРРБ ЦИК е уведомила ОИК Перник за липсата на регистриран постоянен или настоящ адрес на кандидата в кметство Църква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Липсата на адресна регистрация,  6 месеца преди насрочване на изборите,   за съответния кандидат в населеното място представлява нарушение на чл. 397, ал.1 от ИК и параграф 1 от ДР на ИК , което е  и основание за заличаване на регистрация  на същата,  като кандидат за кмет на кметство   Църква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Предвид изложеното и на основание чл. 87, ал. 1, т.15 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397 ал. 1, 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Параграф 1 от ДР на ИК, Решение № 2460-МИ / 18.09.2019г.на ЦИК и  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Решение № 67-МИ от 23.09.2019 г на ОИК-Перник, Общинската избирателна комисия -</w:t>
      </w:r>
    </w:p>
    <w:p w:rsidR="00A15901" w:rsidRPr="00A15901" w:rsidRDefault="00A15901" w:rsidP="00A159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ЗАЛИЧАВА  регистрацията на Валентина Юлиянова Велкова, като кандидат за кмет на кметство Църква, Община Перник, регистрирана с Решение № 67-МИ/23.09.2023г. , предложена от ПП “ИМА ТАКЪВ НАРОД“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 АНУЛИРА издаденото и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удостверение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Решението подлежи на обжалване пред ЦИК в тридневен срок от обявяването му.</w:t>
      </w:r>
    </w:p>
    <w:p w:rsidR="003328B8" w:rsidRDefault="003328B8" w:rsidP="00A159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Решението е прието.</w:t>
      </w:r>
    </w:p>
    <w:p w:rsidR="0023449E" w:rsidRDefault="0023449E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, Магдалена Сергиева, Венета Стоева, Юлиана Ефремова ,Мартин Велков, Лилия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>, Иво Михайлов /</w:t>
      </w:r>
    </w:p>
    <w:p w:rsidR="003328B8" w:rsidRPr="00E823C4" w:rsidRDefault="003328B8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3328B8" w:rsidRDefault="003328B8" w:rsidP="00332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390A" w:rsidRDefault="009B390A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2344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№102</w:t>
      </w:r>
    </w:p>
    <w:p w:rsidR="00A15901" w:rsidRPr="00A15901" w:rsidRDefault="00803CE4" w:rsidP="00A1590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A15901" w:rsidRPr="00A15901">
        <w:rPr>
          <w:rFonts w:ascii="Helvetica" w:hAnsi="Helvetica" w:cs="Helvetica"/>
          <w:color w:val="333333"/>
          <w:sz w:val="21"/>
          <w:szCs w:val="21"/>
        </w:rPr>
        <w:t>заличаване на регистрация на кандидат за кмет на кметство Изток Община Перник , издигната от листата на местна коалиция „ БСП за БЪЛГАРИЯ (ПП БЪЛГАРСКИ ГЛАСЪ, ПП МИР) „ за участие в изборите за общински съветници и кметове на 29 октомври 2023 г. и издигане на кандидат за общински съветник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–Перник е регистрирала   Симона Георгиева Борисова, като кандидат за кмет на кметство Изток, с Решение № 87-МИ /26.09.2023г. В изпълнение на а задълженията си по Решение 2460-МИ /18.09.2023г. на ЦИК ОИК –Перник е въвела данните за регистрирания кандидат  cik.is-bg.net, веднага след приемане на решението за регистрацията и. Чрез въвеждане в системата се извършва проверка  дали кандидата има българско гражданство; дали е навършил 18 години към 29 октомври 2023 г. , включително да не е поставен под запрещение;- да не изтърпява наказание лишаване от свобода;- да има регистриран постоянен и настоящ адрес на територията на Република България, като поне единият от тях е на територията на съответната община или кметство, към 28 април 2023 г. В случай ,че е налице пречка за регистрацията на кандидатите  или не са изпълнени изискванията за регистрация на кандидат ,ОИК получава отговор , в който се съдържа описание на кое от законовите изисквания не отговаря конкретния кандидата.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 За кандидата   Симона Георгиева Борисова  ОИК – Перник не е получила информация за пречка за регистриране на кандидата. При извършената повторна проверка от на ГД „ГРАО“ при МРРБ, ЦИК е уведомила ОИК Перник за липсата на регистриран постоянен или настоящ адрес на кандидата в кметство Изток 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Липсата на адресна регистрация  за съответния кандидат в населеното място представлява нарушение на чл. 397, ал.1 от ИК и параграф 1 от ДР на ИК , което е  и основание за заличаване на регистрация  на същата като кандидат за кмет на кметство   Изток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 Предвид изложеното и на основание чл. 87, ал. 1, т.15 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397 ал. 1, 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Параграф 1 от ДР на ИК, Решение № 2460-МИ / 18.09.2019г.на ЦИК и   Решение № 1955 от 03.08.2023г. ,във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Решение № 87-МИ от 26.09.2019 г на ОИК-Перник, Общинската избирателна комисия -</w:t>
      </w:r>
    </w:p>
    <w:p w:rsidR="00A15901" w:rsidRPr="00A15901" w:rsidRDefault="00A15901" w:rsidP="00A159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 ЗАЛИЧАВА  регистрацията на Симона Георгиева Борисова, като кандидат за КМЕТ НА КМЕТСТВО ИЗТОК, Община Перник, регистрирана с Решение № 87-МИ/26.09.2023г. , предложена от местна коалиция „ БСП за БЪЛГАРИЯ (ПП БЪЛГАРСКИ ГЛАСЪ, ПП МИР) „        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АНУЛИРА издаденото и </w:t>
      </w:r>
      <w:proofErr w:type="spellStart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удостверение</w:t>
      </w:r>
      <w:proofErr w:type="spellEnd"/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15901" w:rsidRPr="00A15901" w:rsidRDefault="00A15901" w:rsidP="00A159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Решението подлежи на обжалване пред ЦИК в тридневен срок от обявяването му.</w:t>
      </w:r>
    </w:p>
    <w:p w:rsidR="00816A83" w:rsidRDefault="00816A83" w:rsidP="00A159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>
        <w:rPr>
          <w:color w:val="333333"/>
        </w:rPr>
        <w:t>Решението е прието.</w:t>
      </w:r>
    </w:p>
    <w:p w:rsidR="0023449E" w:rsidRDefault="0023449E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23449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 xml:space="preserve">, , Магдалена Сергиева, Венета Стоева, Юлиана Ефремова ,Мартин Велков, Лилия </w:t>
      </w:r>
      <w:proofErr w:type="spellStart"/>
      <w:r w:rsidRPr="0023449E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23449E">
        <w:rPr>
          <w:rFonts w:ascii="Times New Roman" w:hAnsi="Times New Roman" w:cs="Times New Roman"/>
          <w:sz w:val="24"/>
          <w:szCs w:val="24"/>
        </w:rPr>
        <w:t>, Иво Михайлов 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54D6B" w:rsidRPr="00881191" w:rsidRDefault="0023449E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442281"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442281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4228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Никодимова</w:t>
      </w:r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8"/>
  </w:num>
  <w:num w:numId="10">
    <w:abstractNumId w:val="23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10"/>
  </w:num>
  <w:num w:numId="16">
    <w:abstractNumId w:val="9"/>
  </w:num>
  <w:num w:numId="17">
    <w:abstractNumId w:val="7"/>
  </w:num>
  <w:num w:numId="18">
    <w:abstractNumId w:val="27"/>
  </w:num>
  <w:num w:numId="19">
    <w:abstractNumId w:val="25"/>
  </w:num>
  <w:num w:numId="20">
    <w:abstractNumId w:val="11"/>
  </w:num>
  <w:num w:numId="21">
    <w:abstractNumId w:val="2"/>
  </w:num>
  <w:num w:numId="22">
    <w:abstractNumId w:val="19"/>
  </w:num>
  <w:num w:numId="23">
    <w:abstractNumId w:val="29"/>
  </w:num>
  <w:num w:numId="24">
    <w:abstractNumId w:val="3"/>
  </w:num>
  <w:num w:numId="25">
    <w:abstractNumId w:val="26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22"/>
  </w:num>
  <w:num w:numId="31">
    <w:abstractNumId w:val="15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3449E"/>
    <w:rsid w:val="002569A0"/>
    <w:rsid w:val="0026541E"/>
    <w:rsid w:val="002B5A11"/>
    <w:rsid w:val="002D4F1F"/>
    <w:rsid w:val="002F4C9A"/>
    <w:rsid w:val="0030412B"/>
    <w:rsid w:val="003328B8"/>
    <w:rsid w:val="00351775"/>
    <w:rsid w:val="003B25BC"/>
    <w:rsid w:val="003C4804"/>
    <w:rsid w:val="003F05A2"/>
    <w:rsid w:val="00403535"/>
    <w:rsid w:val="00411AE2"/>
    <w:rsid w:val="00415C9F"/>
    <w:rsid w:val="004303DC"/>
    <w:rsid w:val="00434631"/>
    <w:rsid w:val="00442281"/>
    <w:rsid w:val="0046011B"/>
    <w:rsid w:val="0050175D"/>
    <w:rsid w:val="00573DB4"/>
    <w:rsid w:val="005915CD"/>
    <w:rsid w:val="005C093F"/>
    <w:rsid w:val="00635F9B"/>
    <w:rsid w:val="00654D6B"/>
    <w:rsid w:val="0068148E"/>
    <w:rsid w:val="006E676C"/>
    <w:rsid w:val="00704627"/>
    <w:rsid w:val="00713395"/>
    <w:rsid w:val="007344F9"/>
    <w:rsid w:val="007357BD"/>
    <w:rsid w:val="0074777E"/>
    <w:rsid w:val="007664EF"/>
    <w:rsid w:val="0077089F"/>
    <w:rsid w:val="007D35CA"/>
    <w:rsid w:val="007E687C"/>
    <w:rsid w:val="007E68E0"/>
    <w:rsid w:val="00803CE4"/>
    <w:rsid w:val="00805145"/>
    <w:rsid w:val="00816A83"/>
    <w:rsid w:val="00856EAA"/>
    <w:rsid w:val="00881191"/>
    <w:rsid w:val="008A1513"/>
    <w:rsid w:val="0092169A"/>
    <w:rsid w:val="0092405A"/>
    <w:rsid w:val="00937F6F"/>
    <w:rsid w:val="009652EE"/>
    <w:rsid w:val="009657EF"/>
    <w:rsid w:val="009B390A"/>
    <w:rsid w:val="009B7187"/>
    <w:rsid w:val="009C3193"/>
    <w:rsid w:val="00A15901"/>
    <w:rsid w:val="00A43F92"/>
    <w:rsid w:val="00A51221"/>
    <w:rsid w:val="00A67D57"/>
    <w:rsid w:val="00AA0CCB"/>
    <w:rsid w:val="00AB6423"/>
    <w:rsid w:val="00AC3DF5"/>
    <w:rsid w:val="00AC439C"/>
    <w:rsid w:val="00AE03E4"/>
    <w:rsid w:val="00B24DB9"/>
    <w:rsid w:val="00CA06D9"/>
    <w:rsid w:val="00D04471"/>
    <w:rsid w:val="00D753C2"/>
    <w:rsid w:val="00DD23D8"/>
    <w:rsid w:val="00E23D48"/>
    <w:rsid w:val="00E24723"/>
    <w:rsid w:val="00E41775"/>
    <w:rsid w:val="00E823C4"/>
    <w:rsid w:val="00F37D25"/>
    <w:rsid w:val="00F76642"/>
    <w:rsid w:val="00F77F56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FDD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2023-09-29T14:02:00Z</dcterms:created>
  <dcterms:modified xsi:type="dcterms:W3CDTF">2023-09-29T14:22:00Z</dcterms:modified>
</cp:coreProperties>
</file>